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22E" w:rsidRDefault="008C422E" w:rsidP="008C422E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Franklin Gothic" w:hAnsi="Franklin Gothic"/>
          <w:color w:val="273350"/>
          <w:sz w:val="36"/>
          <w:szCs w:val="36"/>
        </w:rPr>
      </w:pPr>
      <w:r>
        <w:rPr>
          <w:rFonts w:ascii="Franklin Gothic" w:hAnsi="Franklin Gothic"/>
          <w:color w:val="273350"/>
          <w:sz w:val="36"/>
          <w:szCs w:val="36"/>
        </w:rPr>
        <w:t xml:space="preserve">- реализация уставных задач профсоюза по представительству и защите социально-трудовых прав и профессиональных интересов </w:t>
      </w:r>
      <w:proofErr w:type="gramStart"/>
      <w:r>
        <w:rPr>
          <w:rFonts w:ascii="Franklin Gothic" w:hAnsi="Franklin Gothic"/>
          <w:color w:val="273350"/>
          <w:sz w:val="36"/>
          <w:szCs w:val="36"/>
        </w:rPr>
        <w:t>работников ;</w:t>
      </w:r>
      <w:proofErr w:type="gramEnd"/>
    </w:p>
    <w:p w:rsidR="008C422E" w:rsidRDefault="008C422E" w:rsidP="008C422E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Franklin Gothic" w:hAnsi="Franklin Gothic"/>
          <w:color w:val="273350"/>
          <w:sz w:val="36"/>
          <w:szCs w:val="36"/>
        </w:rPr>
      </w:pPr>
      <w:r>
        <w:rPr>
          <w:rFonts w:ascii="Franklin Gothic" w:hAnsi="Franklin Gothic"/>
          <w:color w:val="273350"/>
          <w:sz w:val="36"/>
          <w:szCs w:val="36"/>
        </w:rPr>
        <w:t>- координация действий членов профсоюза для достижения общих целей профсоюзной организации;</w:t>
      </w:r>
    </w:p>
    <w:p w:rsidR="008C422E" w:rsidRDefault="008C422E" w:rsidP="008C422E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Franklin Gothic" w:hAnsi="Franklin Gothic"/>
          <w:color w:val="273350"/>
          <w:sz w:val="36"/>
          <w:szCs w:val="36"/>
        </w:rPr>
      </w:pPr>
      <w:r>
        <w:rPr>
          <w:rFonts w:ascii="Franklin Gothic" w:hAnsi="Franklin Gothic"/>
          <w:color w:val="273350"/>
          <w:sz w:val="36"/>
          <w:szCs w:val="36"/>
        </w:rPr>
        <w:t>- профсоюзный контроль за соблюдением в Министерстве законодательства о труде и охране труда;</w:t>
      </w:r>
    </w:p>
    <w:p w:rsidR="008C422E" w:rsidRDefault="008C422E" w:rsidP="008C422E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Franklin Gothic" w:hAnsi="Franklin Gothic"/>
          <w:color w:val="273350"/>
          <w:sz w:val="36"/>
          <w:szCs w:val="36"/>
        </w:rPr>
      </w:pPr>
      <w:r>
        <w:rPr>
          <w:rFonts w:ascii="Franklin Gothic" w:hAnsi="Franklin Gothic"/>
          <w:color w:val="273350"/>
          <w:sz w:val="36"/>
          <w:szCs w:val="36"/>
        </w:rPr>
        <w:t>- улучшение материального положения, укрепление здоровья и повышение жизненного уровня работников;</w:t>
      </w:r>
    </w:p>
    <w:p w:rsidR="008C422E" w:rsidRDefault="008C422E" w:rsidP="008C422E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Franklin Gothic" w:hAnsi="Franklin Gothic"/>
          <w:color w:val="273350"/>
          <w:sz w:val="36"/>
          <w:szCs w:val="36"/>
        </w:rPr>
      </w:pPr>
      <w:r>
        <w:rPr>
          <w:rFonts w:ascii="Franklin Gothic" w:hAnsi="Franklin Gothic"/>
          <w:color w:val="273350"/>
          <w:sz w:val="36"/>
          <w:szCs w:val="36"/>
        </w:rPr>
        <w:t>- информационное обеспечение членов профсоюза, разъяснение мер, принимаемых Профсоюзом по реализации уставных целей и задач;</w:t>
      </w:r>
    </w:p>
    <w:p w:rsidR="008C422E" w:rsidRDefault="008C422E" w:rsidP="008C422E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Franklin Gothic" w:hAnsi="Franklin Gothic"/>
          <w:color w:val="273350"/>
          <w:sz w:val="36"/>
          <w:szCs w:val="36"/>
        </w:rPr>
      </w:pPr>
      <w:r>
        <w:rPr>
          <w:rFonts w:ascii="Franklin Gothic" w:hAnsi="Franklin Gothic"/>
          <w:color w:val="273350"/>
          <w:sz w:val="36"/>
          <w:szCs w:val="36"/>
        </w:rPr>
        <w:t>- организация приема в профсоюз и учет членов профсоюза, осуществление организационных мероприятий по повышению мотивации профсоюзного членства;</w:t>
      </w:r>
    </w:p>
    <w:p w:rsidR="008C422E" w:rsidRDefault="008C422E" w:rsidP="008C422E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Franklin Gothic" w:hAnsi="Franklin Gothic"/>
          <w:color w:val="273350"/>
          <w:sz w:val="36"/>
          <w:szCs w:val="36"/>
        </w:rPr>
      </w:pPr>
      <w:r>
        <w:rPr>
          <w:rFonts w:ascii="Franklin Gothic" w:hAnsi="Franklin Gothic"/>
          <w:color w:val="273350"/>
          <w:sz w:val="36"/>
          <w:szCs w:val="36"/>
        </w:rPr>
        <w:t>- создание условий, обеспечивающих вовлечение членов профсоюза в профсоюзную работу;</w:t>
      </w:r>
    </w:p>
    <w:p w:rsidR="008C422E" w:rsidRDefault="008C422E" w:rsidP="008C422E">
      <w:pPr>
        <w:pStyle w:val="a3"/>
        <w:shd w:val="clear" w:color="auto" w:fill="FFFFFF"/>
        <w:spacing w:before="0" w:beforeAutospacing="0" w:after="225" w:afterAutospacing="0"/>
        <w:textAlignment w:val="baseline"/>
        <w:rPr>
          <w:rFonts w:ascii="Franklin Gothic" w:hAnsi="Franklin Gothic"/>
          <w:color w:val="273350"/>
          <w:sz w:val="36"/>
          <w:szCs w:val="36"/>
        </w:rPr>
      </w:pPr>
      <w:r>
        <w:rPr>
          <w:rFonts w:ascii="Franklin Gothic" w:hAnsi="Franklin Gothic"/>
          <w:color w:val="273350"/>
          <w:sz w:val="36"/>
          <w:szCs w:val="36"/>
        </w:rPr>
        <w:t>- активизация деятельности института уполномоченных по основным направлениям профсоюзной работы в Министерстве.</w:t>
      </w:r>
    </w:p>
    <w:p w:rsidR="00921A3C" w:rsidRDefault="00921A3C">
      <w:bookmarkStart w:id="0" w:name="_GoBack"/>
      <w:bookmarkEnd w:id="0"/>
    </w:p>
    <w:sectPr w:rsidR="00921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AA"/>
    <w:rsid w:val="008C422E"/>
    <w:rsid w:val="00921A3C"/>
    <w:rsid w:val="00E3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92488-A32E-4AD4-9BC4-D7CE6FA23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Залина</dc:creator>
  <cp:keywords/>
  <dc:description/>
  <cp:lastModifiedBy>Залина</cp:lastModifiedBy>
  <cp:revision>3</cp:revision>
  <dcterms:created xsi:type="dcterms:W3CDTF">2025-01-22T12:02:00Z</dcterms:created>
  <dcterms:modified xsi:type="dcterms:W3CDTF">2025-01-22T12:02:00Z</dcterms:modified>
</cp:coreProperties>
</file>